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FAD" w:rsidRPr="000D4DD2" w:rsidRDefault="003D205C" w:rsidP="003D205C">
      <w:pPr>
        <w:rPr>
          <w:rFonts w:ascii="Arial Black" w:hAnsi="Arial Black"/>
          <w:b/>
          <w:sz w:val="40"/>
          <w:szCs w:val="40"/>
          <w:lang w:val="fr-CH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9264" behindDoc="1" locked="0" layoutInCell="1" allowOverlap="1" wp14:anchorId="415C9B2D" wp14:editId="18B9D3B5">
            <wp:simplePos x="0" y="0"/>
            <wp:positionH relativeFrom="margin">
              <wp:posOffset>2181225</wp:posOffset>
            </wp:positionH>
            <wp:positionV relativeFrom="paragraph">
              <wp:posOffset>0</wp:posOffset>
            </wp:positionV>
            <wp:extent cx="1176655" cy="1005840"/>
            <wp:effectExtent l="0" t="0" r="4445" b="3810"/>
            <wp:wrapTopAndBottom/>
            <wp:docPr id="1" name="Image 0" descr="logo_forum_transfrontalier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0" descr="logo_forum_transfrontalier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2191" w:rsidRDefault="00DD2191" w:rsidP="00DD2191">
      <w:pPr>
        <w:jc w:val="both"/>
        <w:rPr>
          <w:rFonts w:cs="Arial"/>
          <w:b/>
          <w:szCs w:val="20"/>
        </w:rPr>
      </w:pPr>
    </w:p>
    <w:p w:rsidR="003D205C" w:rsidRDefault="003D205C" w:rsidP="00DD219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</w:p>
    <w:p w:rsidR="00DD2191" w:rsidRDefault="002A29BD" w:rsidP="003D205C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Rapport </w:t>
      </w:r>
      <w:r w:rsidR="00632395">
        <w:rPr>
          <w:rFonts w:cs="Arial"/>
          <w:b/>
          <w:sz w:val="28"/>
          <w:szCs w:val="28"/>
        </w:rPr>
        <w:t xml:space="preserve">de vérification </w:t>
      </w:r>
      <w:r w:rsidR="0040039C">
        <w:rPr>
          <w:rFonts w:cs="Arial"/>
          <w:b/>
          <w:sz w:val="28"/>
          <w:szCs w:val="28"/>
        </w:rPr>
        <w:t xml:space="preserve">interne </w:t>
      </w:r>
      <w:r w:rsidR="009B48A4">
        <w:rPr>
          <w:rFonts w:cs="Arial"/>
          <w:b/>
          <w:sz w:val="28"/>
          <w:szCs w:val="28"/>
        </w:rPr>
        <w:t>des</w:t>
      </w:r>
      <w:r>
        <w:rPr>
          <w:rFonts w:cs="Arial"/>
          <w:b/>
          <w:sz w:val="28"/>
          <w:szCs w:val="28"/>
        </w:rPr>
        <w:t xml:space="preserve"> c</w:t>
      </w:r>
      <w:r w:rsidR="00E4644B">
        <w:rPr>
          <w:rFonts w:cs="Arial"/>
          <w:b/>
          <w:sz w:val="28"/>
          <w:szCs w:val="28"/>
        </w:rPr>
        <w:t>omptes 2018</w:t>
      </w:r>
      <w:r w:rsidR="00A76E1B">
        <w:rPr>
          <w:rFonts w:cs="Arial"/>
          <w:b/>
          <w:sz w:val="28"/>
          <w:szCs w:val="28"/>
        </w:rPr>
        <w:t xml:space="preserve"> non audités</w:t>
      </w:r>
      <w:r w:rsidR="00A92C4F" w:rsidRPr="00464A8E">
        <w:rPr>
          <w:rFonts w:cs="Arial"/>
          <w:b/>
          <w:sz w:val="28"/>
          <w:szCs w:val="28"/>
        </w:rPr>
        <w:t xml:space="preserve"> </w:t>
      </w:r>
    </w:p>
    <w:p w:rsidR="001A4A06" w:rsidRPr="001A4A06" w:rsidRDefault="001A4A06" w:rsidP="001A4A06">
      <w:pPr>
        <w:jc w:val="both"/>
        <w:rPr>
          <w:rFonts w:cs="Arial"/>
          <w:i/>
          <w:color w:val="FF0000"/>
          <w:sz w:val="28"/>
          <w:szCs w:val="28"/>
        </w:rPr>
      </w:pPr>
    </w:p>
    <w:p w:rsidR="00DD2191" w:rsidRDefault="00DD2191" w:rsidP="00DD2191">
      <w:pPr>
        <w:jc w:val="center"/>
        <w:rPr>
          <w:rFonts w:cs="Arial"/>
          <w:sz w:val="28"/>
          <w:szCs w:val="28"/>
        </w:rPr>
      </w:pPr>
    </w:p>
    <w:p w:rsidR="001A4A06" w:rsidRDefault="001A4A06" w:rsidP="001A4A0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Principales observations sur l’exercice sous revue</w:t>
      </w:r>
    </w:p>
    <w:p w:rsidR="00E32788" w:rsidRDefault="00E32788" w:rsidP="001A4A06">
      <w:pPr>
        <w:jc w:val="both"/>
        <w:rPr>
          <w:rFonts w:cs="Arial"/>
          <w:sz w:val="22"/>
          <w:szCs w:val="22"/>
        </w:rPr>
      </w:pPr>
    </w:p>
    <w:p w:rsidR="001A4A06" w:rsidRDefault="00E32788" w:rsidP="00E32788">
      <w:pPr>
        <w:pStyle w:val="Paragraphedeliste"/>
        <w:numPr>
          <w:ilvl w:val="0"/>
          <w:numId w:val="6"/>
        </w:numPr>
        <w:ind w:left="709" w:hanging="283"/>
        <w:jc w:val="both"/>
        <w:rPr>
          <w:rFonts w:cs="Arial"/>
          <w:sz w:val="22"/>
          <w:szCs w:val="22"/>
        </w:rPr>
      </w:pPr>
      <w:r w:rsidRPr="00E32788">
        <w:rPr>
          <w:rFonts w:cs="Arial"/>
          <w:sz w:val="22"/>
          <w:szCs w:val="22"/>
        </w:rPr>
        <w:t>Toutes les transactions ont passé exclusivement par un compte ouvert à la Banque cantonale neuchâteloise et  un compte ouvert en euros auprès de la Ban</w:t>
      </w:r>
      <w:r w:rsidR="00951712">
        <w:rPr>
          <w:rFonts w:cs="Arial"/>
          <w:sz w:val="22"/>
          <w:szCs w:val="22"/>
        </w:rPr>
        <w:t>que Populaire Bourgogne Franche-</w:t>
      </w:r>
      <w:r w:rsidRPr="00E32788">
        <w:rPr>
          <w:rFonts w:cs="Arial"/>
          <w:sz w:val="22"/>
          <w:szCs w:val="22"/>
        </w:rPr>
        <w:t>Comté</w:t>
      </w:r>
      <w:r w:rsidR="002E0A34">
        <w:rPr>
          <w:rFonts w:cs="Arial"/>
          <w:sz w:val="22"/>
          <w:szCs w:val="22"/>
        </w:rPr>
        <w:t>.</w:t>
      </w:r>
      <w:r w:rsidR="00347A5D">
        <w:rPr>
          <w:rFonts w:cs="Arial"/>
          <w:sz w:val="22"/>
          <w:szCs w:val="22"/>
        </w:rPr>
        <w:t xml:space="preserve"> </w:t>
      </w:r>
    </w:p>
    <w:p w:rsidR="00CE730A" w:rsidRDefault="00CE730A" w:rsidP="005C46FE">
      <w:pPr>
        <w:pStyle w:val="Paragraphedeliste"/>
        <w:ind w:left="780"/>
        <w:jc w:val="both"/>
        <w:rPr>
          <w:rFonts w:cs="Arial"/>
          <w:sz w:val="22"/>
          <w:szCs w:val="22"/>
        </w:rPr>
      </w:pPr>
    </w:p>
    <w:p w:rsidR="007B5DC1" w:rsidRDefault="009C1980" w:rsidP="00574A01">
      <w:pPr>
        <w:pStyle w:val="Paragraphedeliste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 résultat de l</w:t>
      </w:r>
      <w:r w:rsidR="005C46FE">
        <w:rPr>
          <w:rFonts w:cs="Arial"/>
          <w:sz w:val="22"/>
          <w:szCs w:val="22"/>
        </w:rPr>
        <w:t>’exercice 201</w:t>
      </w:r>
      <w:r>
        <w:rPr>
          <w:rFonts w:cs="Arial"/>
          <w:sz w:val="22"/>
          <w:szCs w:val="22"/>
        </w:rPr>
        <w:t>8</w:t>
      </w:r>
      <w:r w:rsidR="005C46F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se monte à CHF 17'031.98</w:t>
      </w:r>
      <w:r w:rsidR="005C46FE">
        <w:rPr>
          <w:rFonts w:cs="Arial"/>
          <w:sz w:val="22"/>
          <w:szCs w:val="22"/>
        </w:rPr>
        <w:t xml:space="preserve"> </w:t>
      </w:r>
      <w:r w:rsidR="00664CE3">
        <w:rPr>
          <w:rFonts w:cs="Arial"/>
          <w:sz w:val="22"/>
          <w:szCs w:val="22"/>
        </w:rPr>
        <w:t>La fortune</w:t>
      </w:r>
      <w:r w:rsidR="00E32788">
        <w:rPr>
          <w:rFonts w:cs="Arial"/>
          <w:sz w:val="22"/>
          <w:szCs w:val="22"/>
        </w:rPr>
        <w:t xml:space="preserve"> se monte désormais à CHF </w:t>
      </w:r>
      <w:r>
        <w:rPr>
          <w:rFonts w:cs="Arial"/>
          <w:sz w:val="22"/>
          <w:szCs w:val="22"/>
        </w:rPr>
        <w:t>18'971.56</w:t>
      </w:r>
      <w:r w:rsidR="00A76E1B">
        <w:rPr>
          <w:rFonts w:cs="Arial"/>
          <w:sz w:val="22"/>
          <w:szCs w:val="22"/>
        </w:rPr>
        <w:t xml:space="preserve"> </w:t>
      </w:r>
      <w:r w:rsidR="006E37A9">
        <w:rPr>
          <w:rFonts w:cs="Arial"/>
          <w:sz w:val="22"/>
          <w:szCs w:val="22"/>
        </w:rPr>
        <w:t xml:space="preserve">sans tenir compte </w:t>
      </w:r>
      <w:r w:rsidR="009C7B5F">
        <w:rPr>
          <w:rFonts w:cs="Arial"/>
          <w:sz w:val="22"/>
          <w:szCs w:val="22"/>
        </w:rPr>
        <w:t xml:space="preserve">d’éventuelles </w:t>
      </w:r>
      <w:r w:rsidR="00B776F9">
        <w:rPr>
          <w:rFonts w:cs="Arial"/>
          <w:sz w:val="22"/>
          <w:szCs w:val="22"/>
        </w:rPr>
        <w:t>écritures de régularisation</w:t>
      </w:r>
      <w:r w:rsidR="00951712">
        <w:rPr>
          <w:rFonts w:cs="Arial"/>
          <w:sz w:val="22"/>
          <w:szCs w:val="22"/>
        </w:rPr>
        <w:t xml:space="preserve"> </w:t>
      </w:r>
      <w:r w:rsidR="007B5DC1">
        <w:rPr>
          <w:rFonts w:cs="Arial"/>
          <w:sz w:val="22"/>
          <w:szCs w:val="22"/>
        </w:rPr>
        <w:t>établies</w:t>
      </w:r>
      <w:r w:rsidR="006E37A9">
        <w:rPr>
          <w:rFonts w:cs="Arial"/>
          <w:sz w:val="22"/>
          <w:szCs w:val="22"/>
        </w:rPr>
        <w:t xml:space="preserve"> </w:t>
      </w:r>
      <w:r w:rsidR="00B776F9">
        <w:rPr>
          <w:rFonts w:cs="Arial"/>
          <w:sz w:val="22"/>
          <w:szCs w:val="22"/>
        </w:rPr>
        <w:t>par l’organe de contrôle</w:t>
      </w:r>
      <w:r w:rsidR="006D6F83">
        <w:rPr>
          <w:rFonts w:cs="Arial"/>
          <w:sz w:val="22"/>
          <w:szCs w:val="22"/>
        </w:rPr>
        <w:t>. Le compte « </w:t>
      </w:r>
      <w:r w:rsidR="009C7B5F">
        <w:rPr>
          <w:rFonts w:cs="Arial"/>
          <w:sz w:val="22"/>
          <w:szCs w:val="22"/>
        </w:rPr>
        <w:t>créanciers (CHF 5</w:t>
      </w:r>
      <w:r w:rsidR="006D6F83">
        <w:rPr>
          <w:rFonts w:cs="Arial"/>
          <w:sz w:val="22"/>
          <w:szCs w:val="22"/>
        </w:rPr>
        <w:t xml:space="preserve">'000) » </w:t>
      </w:r>
      <w:r w:rsidR="00AF2877">
        <w:rPr>
          <w:rFonts w:cs="Arial"/>
          <w:sz w:val="22"/>
          <w:szCs w:val="22"/>
        </w:rPr>
        <w:t>représente</w:t>
      </w:r>
      <w:r w:rsidR="004243A7">
        <w:rPr>
          <w:rFonts w:cs="Arial"/>
          <w:sz w:val="22"/>
          <w:szCs w:val="22"/>
        </w:rPr>
        <w:t xml:space="preserve"> </w:t>
      </w:r>
      <w:r w:rsidR="009C7B5F">
        <w:rPr>
          <w:rFonts w:cs="Arial"/>
          <w:sz w:val="22"/>
          <w:szCs w:val="22"/>
        </w:rPr>
        <w:t xml:space="preserve">le solde d’une </w:t>
      </w:r>
      <w:r w:rsidR="004243A7">
        <w:rPr>
          <w:rFonts w:cs="Arial"/>
          <w:sz w:val="22"/>
          <w:szCs w:val="22"/>
        </w:rPr>
        <w:t xml:space="preserve">une provision </w:t>
      </w:r>
      <w:r w:rsidR="009C7B5F">
        <w:rPr>
          <w:rFonts w:cs="Arial"/>
          <w:sz w:val="22"/>
          <w:szCs w:val="22"/>
        </w:rPr>
        <w:t>de CHF 10’000</w:t>
      </w:r>
      <w:r w:rsidR="000B3A6A">
        <w:rPr>
          <w:rFonts w:cs="Arial"/>
          <w:sz w:val="22"/>
          <w:szCs w:val="22"/>
        </w:rPr>
        <w:t xml:space="preserve"> </w:t>
      </w:r>
      <w:r w:rsidR="00AF2877">
        <w:rPr>
          <w:rFonts w:cs="Arial"/>
          <w:sz w:val="22"/>
          <w:szCs w:val="22"/>
        </w:rPr>
        <w:t>constitué</w:t>
      </w:r>
      <w:r w:rsidR="009C7B5F">
        <w:rPr>
          <w:rFonts w:cs="Arial"/>
          <w:sz w:val="22"/>
          <w:szCs w:val="22"/>
        </w:rPr>
        <w:t>e en 2017</w:t>
      </w:r>
      <w:r w:rsidR="00574A01">
        <w:rPr>
          <w:rFonts w:cs="Arial"/>
          <w:sz w:val="22"/>
          <w:szCs w:val="22"/>
        </w:rPr>
        <w:t>. Destinée à la réalisation de films, elle n’a été que partiellement utilisée, le projet étant en cours de réalisation</w:t>
      </w:r>
      <w:r w:rsidR="002E0A34">
        <w:rPr>
          <w:rFonts w:cs="Arial"/>
          <w:sz w:val="22"/>
          <w:szCs w:val="22"/>
        </w:rPr>
        <w:t>.</w:t>
      </w:r>
      <w:r w:rsidR="00574A01">
        <w:rPr>
          <w:rFonts w:cs="Arial"/>
          <w:sz w:val="22"/>
          <w:szCs w:val="22"/>
        </w:rPr>
        <w:t xml:space="preserve"> </w:t>
      </w:r>
    </w:p>
    <w:p w:rsidR="00AF2877" w:rsidRPr="00347A5D" w:rsidRDefault="00AF2877" w:rsidP="00347A5D">
      <w:pPr>
        <w:jc w:val="both"/>
        <w:rPr>
          <w:rFonts w:cs="Arial"/>
          <w:sz w:val="22"/>
          <w:szCs w:val="22"/>
        </w:rPr>
      </w:pPr>
    </w:p>
    <w:p w:rsidR="00F912A7" w:rsidRPr="00D5141A" w:rsidRDefault="007C078B" w:rsidP="00CF7DAE">
      <w:pPr>
        <w:pStyle w:val="Paragraphedeliste"/>
        <w:numPr>
          <w:ilvl w:val="0"/>
          <w:numId w:val="4"/>
        </w:numPr>
        <w:jc w:val="both"/>
        <w:rPr>
          <w:rFonts w:cs="Arial"/>
          <w:sz w:val="22"/>
          <w:szCs w:val="22"/>
        </w:rPr>
      </w:pPr>
      <w:r w:rsidRPr="00D5141A">
        <w:rPr>
          <w:rFonts w:cs="Arial"/>
          <w:sz w:val="22"/>
          <w:szCs w:val="22"/>
        </w:rPr>
        <w:t>L’exercice 2018 montre une sensible amélioration de la situation financière. Deux raisons principales en sont la cause : d’abord certains projets engagés dans le cadre du 10</w:t>
      </w:r>
      <w:r w:rsidRPr="00D5141A">
        <w:rPr>
          <w:rFonts w:cs="Arial"/>
          <w:sz w:val="22"/>
          <w:szCs w:val="22"/>
          <w:vertAlign w:val="superscript"/>
        </w:rPr>
        <w:t>ème</w:t>
      </w:r>
      <w:r w:rsidRPr="00D5141A">
        <w:rPr>
          <w:rFonts w:cs="Arial"/>
          <w:sz w:val="22"/>
          <w:szCs w:val="22"/>
        </w:rPr>
        <w:t xml:space="preserve">  anniversaire ne sont pas encore</w:t>
      </w:r>
      <w:r w:rsidR="00D5141A" w:rsidRPr="00D5141A">
        <w:rPr>
          <w:rFonts w:cs="Arial"/>
          <w:sz w:val="22"/>
          <w:szCs w:val="22"/>
        </w:rPr>
        <w:t xml:space="preserve"> totalement</w:t>
      </w:r>
      <w:r w:rsidRPr="00D5141A">
        <w:rPr>
          <w:rFonts w:cs="Arial"/>
          <w:sz w:val="22"/>
          <w:szCs w:val="22"/>
        </w:rPr>
        <w:t xml:space="preserve"> aboutis</w:t>
      </w:r>
      <w:r w:rsidR="002E0A34">
        <w:rPr>
          <w:rFonts w:cs="Arial"/>
          <w:sz w:val="22"/>
          <w:szCs w:val="22"/>
        </w:rPr>
        <w:t>,</w:t>
      </w:r>
      <w:r w:rsidR="00D5141A" w:rsidRPr="00D5141A">
        <w:rPr>
          <w:rFonts w:cs="Arial"/>
          <w:sz w:val="22"/>
          <w:szCs w:val="22"/>
        </w:rPr>
        <w:t xml:space="preserve"> et secondement </w:t>
      </w:r>
      <w:r w:rsidRPr="00D5141A">
        <w:rPr>
          <w:rFonts w:cs="Arial"/>
          <w:sz w:val="22"/>
          <w:szCs w:val="22"/>
        </w:rPr>
        <w:t xml:space="preserve"> </w:t>
      </w:r>
      <w:r w:rsidR="00D5141A" w:rsidRPr="00D5141A">
        <w:rPr>
          <w:rFonts w:cs="Arial"/>
          <w:sz w:val="22"/>
          <w:szCs w:val="22"/>
        </w:rPr>
        <w:t xml:space="preserve">l’organisation du  cycle </w:t>
      </w:r>
      <w:r w:rsidR="00DA7842">
        <w:rPr>
          <w:rFonts w:cs="Arial"/>
          <w:sz w:val="22"/>
          <w:szCs w:val="22"/>
        </w:rPr>
        <w:t>9 consacré à l’économie présentielle</w:t>
      </w:r>
      <w:r w:rsidR="00D5141A" w:rsidRPr="00D5141A">
        <w:rPr>
          <w:rFonts w:cs="Arial"/>
          <w:sz w:val="22"/>
          <w:szCs w:val="22"/>
        </w:rPr>
        <w:t xml:space="preserve"> demande des moyens plus modestes. C’est ainsi que l’association sera en mesure, pour la première fois, de renoncer à une demande de soutien à la Loterie Romande</w:t>
      </w:r>
      <w:r w:rsidR="000A7B6D">
        <w:rPr>
          <w:rFonts w:cs="Arial"/>
          <w:sz w:val="22"/>
          <w:szCs w:val="22"/>
        </w:rPr>
        <w:t>.</w:t>
      </w:r>
      <w:r w:rsidR="00D5141A" w:rsidRPr="00D5141A">
        <w:rPr>
          <w:rFonts w:cs="Arial"/>
          <w:sz w:val="22"/>
          <w:szCs w:val="22"/>
        </w:rPr>
        <w:t xml:space="preserve"> </w:t>
      </w:r>
    </w:p>
    <w:p w:rsidR="002209D0" w:rsidRPr="002209D0" w:rsidRDefault="002209D0" w:rsidP="002209D0">
      <w:pPr>
        <w:jc w:val="both"/>
        <w:rPr>
          <w:rFonts w:cs="Arial"/>
          <w:sz w:val="22"/>
          <w:szCs w:val="22"/>
        </w:rPr>
      </w:pPr>
    </w:p>
    <w:p w:rsidR="00664CE3" w:rsidRPr="002569E9" w:rsidRDefault="00664CE3" w:rsidP="002569E9">
      <w:pPr>
        <w:jc w:val="both"/>
        <w:rPr>
          <w:rFonts w:cs="Arial"/>
          <w:sz w:val="22"/>
          <w:szCs w:val="22"/>
        </w:rPr>
      </w:pPr>
      <w:r w:rsidRPr="002569E9">
        <w:rPr>
          <w:rFonts w:cs="Arial"/>
          <w:sz w:val="22"/>
          <w:szCs w:val="22"/>
        </w:rPr>
        <w:t>En conclusion,</w:t>
      </w:r>
      <w:r w:rsidR="002569E9">
        <w:rPr>
          <w:rFonts w:cs="Arial"/>
          <w:sz w:val="22"/>
          <w:szCs w:val="22"/>
        </w:rPr>
        <w:t xml:space="preserve"> </w:t>
      </w:r>
      <w:r w:rsidR="000A7B6D">
        <w:rPr>
          <w:rFonts w:cs="Arial"/>
          <w:sz w:val="22"/>
          <w:szCs w:val="22"/>
        </w:rPr>
        <w:t xml:space="preserve">l’association se trouve enfin dans une position d’équilibre plus confortable entre </w:t>
      </w:r>
      <w:r w:rsidR="002569E9">
        <w:rPr>
          <w:rFonts w:cs="Arial"/>
          <w:sz w:val="22"/>
          <w:szCs w:val="22"/>
        </w:rPr>
        <w:t>activités et moyen</w:t>
      </w:r>
      <w:r w:rsidR="00632B9B">
        <w:rPr>
          <w:rFonts w:cs="Arial"/>
          <w:sz w:val="22"/>
          <w:szCs w:val="22"/>
        </w:rPr>
        <w:t>s.</w:t>
      </w:r>
    </w:p>
    <w:p w:rsidR="00CA2458" w:rsidRDefault="00CA2458" w:rsidP="00DD2191">
      <w:pPr>
        <w:jc w:val="both"/>
        <w:rPr>
          <w:rFonts w:cs="Arial"/>
          <w:sz w:val="22"/>
          <w:szCs w:val="22"/>
        </w:rPr>
      </w:pPr>
    </w:p>
    <w:p w:rsidR="00DD2191" w:rsidRDefault="00DD2191" w:rsidP="00DD2191">
      <w:pPr>
        <w:jc w:val="both"/>
        <w:rPr>
          <w:rFonts w:cs="Arial"/>
          <w:sz w:val="22"/>
          <w:szCs w:val="22"/>
        </w:rPr>
      </w:pPr>
    </w:p>
    <w:p w:rsidR="00951712" w:rsidRDefault="00951712" w:rsidP="00DD2191">
      <w:pPr>
        <w:jc w:val="both"/>
        <w:rPr>
          <w:rFonts w:cs="Arial"/>
          <w:sz w:val="22"/>
          <w:szCs w:val="22"/>
        </w:rPr>
      </w:pPr>
    </w:p>
    <w:p w:rsidR="005F5F2A" w:rsidRPr="00962E38" w:rsidRDefault="005F5F2A" w:rsidP="00DD2191">
      <w:pPr>
        <w:jc w:val="both"/>
        <w:rPr>
          <w:rFonts w:cs="Arial"/>
          <w:sz w:val="22"/>
          <w:szCs w:val="22"/>
        </w:rPr>
      </w:pPr>
    </w:p>
    <w:p w:rsidR="00DD2191" w:rsidRPr="00962E38" w:rsidRDefault="007B2D1A" w:rsidP="007B2D1A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</w:t>
      </w:r>
      <w:r w:rsidR="0063370F">
        <w:rPr>
          <w:rFonts w:cs="Arial"/>
          <w:sz w:val="22"/>
          <w:szCs w:val="22"/>
        </w:rPr>
        <w:t xml:space="preserve">                 </w:t>
      </w:r>
      <w:r w:rsidR="009B48A4">
        <w:rPr>
          <w:rFonts w:cs="Arial"/>
          <w:sz w:val="22"/>
          <w:szCs w:val="22"/>
        </w:rPr>
        <w:t>Le vérificateur</w:t>
      </w:r>
      <w:r w:rsidR="0063370F">
        <w:rPr>
          <w:rFonts w:cs="Arial"/>
          <w:sz w:val="22"/>
          <w:szCs w:val="22"/>
        </w:rPr>
        <w:t xml:space="preserve">                   Le trésorier</w:t>
      </w:r>
    </w:p>
    <w:p w:rsidR="00951712" w:rsidRDefault="00951712" w:rsidP="00DD2191">
      <w:pPr>
        <w:jc w:val="both"/>
        <w:rPr>
          <w:rFonts w:cs="Arial"/>
          <w:sz w:val="24"/>
        </w:rPr>
      </w:pPr>
    </w:p>
    <w:p w:rsidR="0063370F" w:rsidRDefault="0063370F" w:rsidP="00DD2191">
      <w:pPr>
        <w:jc w:val="both"/>
        <w:rPr>
          <w:rFonts w:cs="Arial"/>
          <w:sz w:val="24"/>
        </w:rPr>
      </w:pPr>
    </w:p>
    <w:p w:rsidR="008E22A0" w:rsidRDefault="008E22A0" w:rsidP="00DD2191">
      <w:pPr>
        <w:jc w:val="both"/>
        <w:rPr>
          <w:rFonts w:cs="Arial"/>
          <w:sz w:val="24"/>
        </w:rPr>
      </w:pPr>
    </w:p>
    <w:p w:rsidR="0063370F" w:rsidRPr="00951712" w:rsidRDefault="0063370F" w:rsidP="0063370F">
      <w:pPr>
        <w:ind w:left="1416" w:firstLine="708"/>
        <w:jc w:val="both"/>
        <w:rPr>
          <w:rFonts w:cs="Arial"/>
          <w:sz w:val="22"/>
          <w:szCs w:val="22"/>
        </w:rPr>
      </w:pPr>
    </w:p>
    <w:p w:rsidR="008E22A0" w:rsidRDefault="0040041D" w:rsidP="00174778">
      <w:pPr>
        <w:ind w:left="2832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 w:rsidR="008E22A0">
        <w:rPr>
          <w:rFonts w:cs="Arial"/>
          <w:sz w:val="22"/>
          <w:szCs w:val="22"/>
        </w:rPr>
        <w:t xml:space="preserve"> </w:t>
      </w:r>
    </w:p>
    <w:p w:rsidR="00174778" w:rsidRDefault="008E22A0" w:rsidP="008E22A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 </w:t>
      </w:r>
      <w:r w:rsidR="005B6482" w:rsidRPr="00951712">
        <w:rPr>
          <w:rFonts w:cs="Arial"/>
          <w:sz w:val="22"/>
          <w:szCs w:val="22"/>
        </w:rPr>
        <w:t>Marcel Schiess</w:t>
      </w:r>
      <w:r w:rsidR="009B48A4" w:rsidRPr="00951712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</w:t>
      </w:r>
      <w:r w:rsidR="0063370F" w:rsidRPr="00951712">
        <w:rPr>
          <w:rFonts w:cs="Arial"/>
          <w:sz w:val="22"/>
          <w:szCs w:val="22"/>
        </w:rPr>
        <w:t>Jean-Jacques Delémo</w:t>
      </w:r>
      <w:r w:rsidR="00174778">
        <w:rPr>
          <w:rFonts w:cs="Arial"/>
          <w:sz w:val="22"/>
          <w:szCs w:val="22"/>
        </w:rPr>
        <w:t>nt</w:t>
      </w:r>
    </w:p>
    <w:p w:rsidR="00174778" w:rsidRDefault="00174778" w:rsidP="00174778">
      <w:pPr>
        <w:ind w:left="2832" w:firstLine="708"/>
        <w:jc w:val="both"/>
        <w:rPr>
          <w:rFonts w:cs="Arial"/>
          <w:sz w:val="22"/>
          <w:szCs w:val="22"/>
        </w:rPr>
      </w:pPr>
    </w:p>
    <w:p w:rsidR="00AF2877" w:rsidRDefault="00AF2877" w:rsidP="00AF2877">
      <w:pPr>
        <w:jc w:val="both"/>
        <w:rPr>
          <w:rFonts w:cs="Arial"/>
          <w:sz w:val="22"/>
          <w:szCs w:val="22"/>
        </w:rPr>
      </w:pPr>
    </w:p>
    <w:p w:rsidR="00347A5D" w:rsidRDefault="00347A5D" w:rsidP="00AF2877">
      <w:pPr>
        <w:jc w:val="both"/>
        <w:rPr>
          <w:rFonts w:cs="Arial"/>
          <w:sz w:val="22"/>
          <w:szCs w:val="22"/>
        </w:rPr>
      </w:pPr>
    </w:p>
    <w:p w:rsidR="00EA6A63" w:rsidRDefault="00EA6A63" w:rsidP="00AF2877">
      <w:pPr>
        <w:jc w:val="both"/>
        <w:rPr>
          <w:rFonts w:cs="Arial"/>
          <w:sz w:val="22"/>
          <w:szCs w:val="22"/>
        </w:rPr>
      </w:pPr>
    </w:p>
    <w:p w:rsidR="008E22A0" w:rsidRDefault="008E22A0" w:rsidP="00AF2877">
      <w:pPr>
        <w:jc w:val="both"/>
        <w:rPr>
          <w:rFonts w:cs="Arial"/>
          <w:sz w:val="22"/>
          <w:szCs w:val="22"/>
        </w:rPr>
      </w:pPr>
    </w:p>
    <w:p w:rsidR="00962E38" w:rsidRPr="00174778" w:rsidRDefault="00951712" w:rsidP="00AF2877">
      <w:pPr>
        <w:jc w:val="both"/>
        <w:rPr>
          <w:rFonts w:cs="Arial"/>
          <w:b/>
          <w:sz w:val="24"/>
        </w:rPr>
      </w:pPr>
      <w:r>
        <w:rPr>
          <w:rFonts w:cs="Arial"/>
          <w:sz w:val="22"/>
          <w:szCs w:val="22"/>
        </w:rPr>
        <w:t>La Chaux-de-F</w:t>
      </w:r>
      <w:r w:rsidR="00962E38" w:rsidRPr="00962E38">
        <w:rPr>
          <w:rFonts w:cs="Arial"/>
          <w:sz w:val="22"/>
          <w:szCs w:val="22"/>
        </w:rPr>
        <w:t xml:space="preserve">onds, le </w:t>
      </w:r>
      <w:r w:rsidR="00574A01">
        <w:rPr>
          <w:rFonts w:cs="Arial"/>
          <w:sz w:val="22"/>
          <w:szCs w:val="22"/>
        </w:rPr>
        <w:t>11</w:t>
      </w:r>
      <w:r w:rsidR="003E1D90">
        <w:rPr>
          <w:rFonts w:cs="Arial"/>
          <w:sz w:val="22"/>
          <w:szCs w:val="22"/>
        </w:rPr>
        <w:t xml:space="preserve"> février</w:t>
      </w:r>
      <w:r w:rsidR="007B2D1A">
        <w:rPr>
          <w:rFonts w:cs="Arial"/>
          <w:sz w:val="22"/>
          <w:szCs w:val="22"/>
        </w:rPr>
        <w:t xml:space="preserve"> 201</w:t>
      </w:r>
      <w:r w:rsidR="00FB3798">
        <w:rPr>
          <w:rFonts w:cs="Arial"/>
          <w:sz w:val="22"/>
          <w:szCs w:val="22"/>
        </w:rPr>
        <w:t>9</w:t>
      </w:r>
      <w:bookmarkStart w:id="0" w:name="_GoBack"/>
      <w:bookmarkEnd w:id="0"/>
    </w:p>
    <w:sectPr w:rsidR="00962E38" w:rsidRPr="00174778" w:rsidSect="00F42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40A" w:rsidRDefault="0013140A" w:rsidP="003D205C">
      <w:r>
        <w:separator/>
      </w:r>
    </w:p>
  </w:endnote>
  <w:endnote w:type="continuationSeparator" w:id="0">
    <w:p w:rsidR="0013140A" w:rsidRDefault="0013140A" w:rsidP="003D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40A" w:rsidRDefault="0013140A" w:rsidP="003D205C">
      <w:r>
        <w:separator/>
      </w:r>
    </w:p>
  </w:footnote>
  <w:footnote w:type="continuationSeparator" w:id="0">
    <w:p w:rsidR="0013140A" w:rsidRDefault="0013140A" w:rsidP="003D2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E431E"/>
    <w:multiLevelType w:val="hybridMultilevel"/>
    <w:tmpl w:val="1FC643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5D6C0B"/>
    <w:multiLevelType w:val="hybridMultilevel"/>
    <w:tmpl w:val="32404D38"/>
    <w:lvl w:ilvl="0" w:tplc="10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49B5E68"/>
    <w:multiLevelType w:val="hybridMultilevel"/>
    <w:tmpl w:val="206AE41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F3CA4"/>
    <w:multiLevelType w:val="hybridMultilevel"/>
    <w:tmpl w:val="35ECF53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916F2C"/>
    <w:multiLevelType w:val="hybridMultilevel"/>
    <w:tmpl w:val="CA92F1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BD33AF"/>
    <w:multiLevelType w:val="hybridMultilevel"/>
    <w:tmpl w:val="8BEA185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67"/>
    <w:rsid w:val="00004173"/>
    <w:rsid w:val="00015D4E"/>
    <w:rsid w:val="00015F4A"/>
    <w:rsid w:val="00027904"/>
    <w:rsid w:val="0007228A"/>
    <w:rsid w:val="0009476F"/>
    <w:rsid w:val="000A7B6D"/>
    <w:rsid w:val="000B3A6A"/>
    <w:rsid w:val="000B7B06"/>
    <w:rsid w:val="000C2407"/>
    <w:rsid w:val="000D01EE"/>
    <w:rsid w:val="000D0E49"/>
    <w:rsid w:val="000D4DD2"/>
    <w:rsid w:val="000D606C"/>
    <w:rsid w:val="00103D6A"/>
    <w:rsid w:val="00106E72"/>
    <w:rsid w:val="001100D2"/>
    <w:rsid w:val="001177FB"/>
    <w:rsid w:val="0013140A"/>
    <w:rsid w:val="00134AA9"/>
    <w:rsid w:val="001665BE"/>
    <w:rsid w:val="00174778"/>
    <w:rsid w:val="00175BE9"/>
    <w:rsid w:val="001779EB"/>
    <w:rsid w:val="00197BFC"/>
    <w:rsid w:val="001A4A06"/>
    <w:rsid w:val="001F2ADC"/>
    <w:rsid w:val="002209D0"/>
    <w:rsid w:val="00244C90"/>
    <w:rsid w:val="002569E9"/>
    <w:rsid w:val="00294B65"/>
    <w:rsid w:val="002A29BD"/>
    <w:rsid w:val="002E0A34"/>
    <w:rsid w:val="002E133E"/>
    <w:rsid w:val="002F7C7F"/>
    <w:rsid w:val="0031398D"/>
    <w:rsid w:val="00332614"/>
    <w:rsid w:val="00347A5D"/>
    <w:rsid w:val="00361A66"/>
    <w:rsid w:val="00363863"/>
    <w:rsid w:val="00364D4C"/>
    <w:rsid w:val="00370380"/>
    <w:rsid w:val="00380D4B"/>
    <w:rsid w:val="00392D35"/>
    <w:rsid w:val="003D205C"/>
    <w:rsid w:val="003E1D90"/>
    <w:rsid w:val="003E3EA8"/>
    <w:rsid w:val="003E5CA3"/>
    <w:rsid w:val="0040039C"/>
    <w:rsid w:val="0040041D"/>
    <w:rsid w:val="00412CD8"/>
    <w:rsid w:val="004243A7"/>
    <w:rsid w:val="0045212F"/>
    <w:rsid w:val="00457475"/>
    <w:rsid w:val="00464A8E"/>
    <w:rsid w:val="00480F6E"/>
    <w:rsid w:val="004942A7"/>
    <w:rsid w:val="00494ECD"/>
    <w:rsid w:val="004A5A66"/>
    <w:rsid w:val="004C75C0"/>
    <w:rsid w:val="004D1E2A"/>
    <w:rsid w:val="004F3EF2"/>
    <w:rsid w:val="00501CB8"/>
    <w:rsid w:val="00527C9A"/>
    <w:rsid w:val="00532F71"/>
    <w:rsid w:val="00533923"/>
    <w:rsid w:val="00544F12"/>
    <w:rsid w:val="00556D21"/>
    <w:rsid w:val="00565CF4"/>
    <w:rsid w:val="005674DC"/>
    <w:rsid w:val="005725B3"/>
    <w:rsid w:val="00574810"/>
    <w:rsid w:val="00574A01"/>
    <w:rsid w:val="005A2981"/>
    <w:rsid w:val="005B4C5E"/>
    <w:rsid w:val="005B6482"/>
    <w:rsid w:val="005C46FE"/>
    <w:rsid w:val="005F00C1"/>
    <w:rsid w:val="005F49D4"/>
    <w:rsid w:val="005F5F2A"/>
    <w:rsid w:val="00632395"/>
    <w:rsid w:val="00632B9B"/>
    <w:rsid w:val="0063370F"/>
    <w:rsid w:val="00664CE3"/>
    <w:rsid w:val="006661D8"/>
    <w:rsid w:val="006779EF"/>
    <w:rsid w:val="006D6F83"/>
    <w:rsid w:val="006E37A9"/>
    <w:rsid w:val="006E7CA7"/>
    <w:rsid w:val="006F3913"/>
    <w:rsid w:val="00717289"/>
    <w:rsid w:val="00724B55"/>
    <w:rsid w:val="007337B5"/>
    <w:rsid w:val="00740425"/>
    <w:rsid w:val="007B2D1A"/>
    <w:rsid w:val="007B5DC1"/>
    <w:rsid w:val="007C078B"/>
    <w:rsid w:val="007D30CD"/>
    <w:rsid w:val="0083317F"/>
    <w:rsid w:val="00836667"/>
    <w:rsid w:val="00860EE0"/>
    <w:rsid w:val="00896DF2"/>
    <w:rsid w:val="008A57BD"/>
    <w:rsid w:val="008B4FDC"/>
    <w:rsid w:val="008B650B"/>
    <w:rsid w:val="008C1A78"/>
    <w:rsid w:val="008D4363"/>
    <w:rsid w:val="008D79E7"/>
    <w:rsid w:val="008E22A0"/>
    <w:rsid w:val="009502B2"/>
    <w:rsid w:val="00951712"/>
    <w:rsid w:val="00962E38"/>
    <w:rsid w:val="00992695"/>
    <w:rsid w:val="009B48A4"/>
    <w:rsid w:val="009C1980"/>
    <w:rsid w:val="009C7B5F"/>
    <w:rsid w:val="009E00B0"/>
    <w:rsid w:val="00A20000"/>
    <w:rsid w:val="00A22430"/>
    <w:rsid w:val="00A46534"/>
    <w:rsid w:val="00A63384"/>
    <w:rsid w:val="00A71667"/>
    <w:rsid w:val="00A76E1B"/>
    <w:rsid w:val="00A8244E"/>
    <w:rsid w:val="00A8383E"/>
    <w:rsid w:val="00A842ED"/>
    <w:rsid w:val="00A85F96"/>
    <w:rsid w:val="00A92C4F"/>
    <w:rsid w:val="00AA20D8"/>
    <w:rsid w:val="00AC4FAD"/>
    <w:rsid w:val="00AD0D53"/>
    <w:rsid w:val="00AD4FFF"/>
    <w:rsid w:val="00AE3619"/>
    <w:rsid w:val="00AF2877"/>
    <w:rsid w:val="00B31392"/>
    <w:rsid w:val="00B62141"/>
    <w:rsid w:val="00B776F9"/>
    <w:rsid w:val="00B94DDB"/>
    <w:rsid w:val="00BC66D3"/>
    <w:rsid w:val="00BD0D76"/>
    <w:rsid w:val="00BE4BCC"/>
    <w:rsid w:val="00BF56DE"/>
    <w:rsid w:val="00C5700B"/>
    <w:rsid w:val="00C7678B"/>
    <w:rsid w:val="00C86807"/>
    <w:rsid w:val="00CA2458"/>
    <w:rsid w:val="00CB3F6F"/>
    <w:rsid w:val="00CB4DEA"/>
    <w:rsid w:val="00CE730A"/>
    <w:rsid w:val="00CF7A40"/>
    <w:rsid w:val="00D031B5"/>
    <w:rsid w:val="00D17EB4"/>
    <w:rsid w:val="00D36DF0"/>
    <w:rsid w:val="00D5141A"/>
    <w:rsid w:val="00D54EE1"/>
    <w:rsid w:val="00D62547"/>
    <w:rsid w:val="00D835B6"/>
    <w:rsid w:val="00DA7842"/>
    <w:rsid w:val="00DB2DFC"/>
    <w:rsid w:val="00DC3599"/>
    <w:rsid w:val="00DD2191"/>
    <w:rsid w:val="00E32788"/>
    <w:rsid w:val="00E4644B"/>
    <w:rsid w:val="00EA6A63"/>
    <w:rsid w:val="00F004F5"/>
    <w:rsid w:val="00F223EB"/>
    <w:rsid w:val="00F35E2E"/>
    <w:rsid w:val="00F4229C"/>
    <w:rsid w:val="00F44307"/>
    <w:rsid w:val="00F618B9"/>
    <w:rsid w:val="00F6611C"/>
    <w:rsid w:val="00F912A7"/>
    <w:rsid w:val="00F92CC0"/>
    <w:rsid w:val="00FB3798"/>
    <w:rsid w:val="00FD16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7F4B5C-42FC-48FB-AA6A-CC67F2C4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29C"/>
    <w:rPr>
      <w:rFonts w:ascii="Arial" w:hAnsi="Arial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464A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64A8E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72"/>
    <w:qFormat/>
    <w:rsid w:val="001A4A06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3D20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205C"/>
    <w:rPr>
      <w:rFonts w:ascii="Arial" w:hAnsi="Arial"/>
      <w:szCs w:val="24"/>
      <w:lang w:val="fr-FR" w:eastAsia="fr-FR"/>
    </w:rPr>
  </w:style>
  <w:style w:type="paragraph" w:styleId="Pieddepage">
    <w:name w:val="footer"/>
    <w:basedOn w:val="Normal"/>
    <w:link w:val="PieddepageCar"/>
    <w:unhideWhenUsed/>
    <w:rsid w:val="003D20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D205C"/>
    <w:rPr>
      <w:rFonts w:ascii="Arial" w:hAnsi="Arial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6127F-A77A-4E08-B296-EB436724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Forum transfrontalier</vt:lpstr>
      <vt:lpstr>Forum transfrontalier</vt:lpstr>
    </vt:vector>
  </TitlesOfParts>
  <Company>Privé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transfrontalier</dc:title>
  <dc:creator>J.- J. Delémont</dc:creator>
  <cp:lastModifiedBy>Delemont</cp:lastModifiedBy>
  <cp:revision>10</cp:revision>
  <cp:lastPrinted>2019-02-11T17:12:00Z</cp:lastPrinted>
  <dcterms:created xsi:type="dcterms:W3CDTF">2019-02-11T16:02:00Z</dcterms:created>
  <dcterms:modified xsi:type="dcterms:W3CDTF">2019-05-20T06:38:00Z</dcterms:modified>
</cp:coreProperties>
</file>